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CD3FDA" w:rsidRPr="00CD3FDA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CLIO III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523D0B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104775</wp:posOffset>
            </wp:positionV>
            <wp:extent cx="4076700" cy="2695575"/>
            <wp:effectExtent l="19050" t="0" r="0" b="0"/>
            <wp:wrapNone/>
            <wp:docPr id="1" name="Image 0" descr="clionightandd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onightandd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416B1D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7130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8B76D6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>Night Day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>5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D</w:t>
      </w:r>
      <w:r w:rsidR="00362D0F">
        <w:rPr>
          <w:rFonts w:ascii="Castellar" w:hAnsi="Castellar"/>
          <w:b/>
          <w:sz w:val="36"/>
          <w:szCs w:val="36"/>
          <w:lang w:val="en-US"/>
        </w:rPr>
        <w:t>C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>
        <w:rPr>
          <w:rFonts w:ascii="Castellar" w:hAnsi="Castellar"/>
          <w:b/>
          <w:sz w:val="36"/>
          <w:szCs w:val="36"/>
          <w:lang w:val="en-US"/>
        </w:rPr>
        <w:t>90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</w:p>
    <w:p w:rsidR="00416B1D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751FA6">
        <w:rPr>
          <w:rFonts w:cs="Times New Roman"/>
          <w:sz w:val="24"/>
          <w:szCs w:val="24"/>
        </w:rPr>
        <w:t>4</w:t>
      </w:r>
      <w:r w:rsidR="00AE50DD" w:rsidRPr="00C26C70">
        <w:rPr>
          <w:rFonts w:cs="Times New Roman"/>
          <w:sz w:val="24"/>
          <w:szCs w:val="24"/>
        </w:rPr>
        <w:t>6</w:t>
      </w:r>
      <w:r w:rsidR="00751FA6">
        <w:rPr>
          <w:rFonts w:cs="Times New Roman"/>
          <w:sz w:val="24"/>
          <w:szCs w:val="24"/>
        </w:rPr>
        <w:t>1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751FA6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523D0B">
        <w:rPr>
          <w:rFonts w:cstheme="majorBidi"/>
          <w:sz w:val="24"/>
          <w:szCs w:val="24"/>
        </w:rPr>
        <w:t>90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751FA6" w:rsidRDefault="00751FA6" w:rsidP="00751FA6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751FA6">
        <w:rPr>
          <w:rFonts w:cs="Times New Roman"/>
          <w:sz w:val="24"/>
          <w:szCs w:val="24"/>
        </w:rPr>
        <w:t xml:space="preserve">Accoudoir central AV + boite de rangement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</w:t>
      </w:r>
      <w:r w:rsidR="00B8307A">
        <w:rPr>
          <w:rFonts w:cs="Times New Roman"/>
          <w:sz w:val="24"/>
          <w:szCs w:val="24"/>
        </w:rPr>
        <w:t xml:space="preserve">2 </w:t>
      </w:r>
      <w:r>
        <w:rPr>
          <w:rFonts w:cs="Times New Roman"/>
          <w:sz w:val="24"/>
          <w:szCs w:val="24"/>
        </w:rPr>
        <w:t xml:space="preserve">Airbags latéraux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avant électrique</w:t>
      </w:r>
    </w:p>
    <w:p w:rsidR="00041499" w:rsidRPr="00C26C70" w:rsidRDefault="00523D0B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</w:t>
      </w:r>
      <w:r w:rsidR="00041499">
        <w:rPr>
          <w:rFonts w:cs="Times New Roman"/>
          <w:sz w:val="24"/>
          <w:szCs w:val="24"/>
        </w:rPr>
        <w:t xml:space="preserve">Miroir de courtoisie </w:t>
      </w:r>
      <w:r>
        <w:rPr>
          <w:rFonts w:cs="Times New Roman"/>
          <w:sz w:val="24"/>
          <w:szCs w:val="24"/>
        </w:rPr>
        <w:t>pour</w:t>
      </w:r>
      <w:r w:rsidR="00041499">
        <w:rPr>
          <w:rFonts w:cs="Times New Roman"/>
          <w:sz w:val="24"/>
          <w:szCs w:val="24"/>
        </w:rPr>
        <w:t xml:space="preserve"> passager </w:t>
      </w:r>
      <w:r>
        <w:rPr>
          <w:rFonts w:cs="Times New Roman"/>
          <w:sz w:val="24"/>
          <w:szCs w:val="24"/>
        </w:rPr>
        <w:t xml:space="preserve">et conducteur 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</w:t>
      </w:r>
      <w:r w:rsidR="00B8307A">
        <w:rPr>
          <w:rFonts w:cs="Times New Roman"/>
          <w:sz w:val="24"/>
          <w:szCs w:val="24"/>
        </w:rPr>
        <w:t xml:space="preserve">des accessoires (baguette de pare-choc et baguette latéral) </w:t>
      </w:r>
      <w:r w:rsidRPr="00C26C70">
        <w:rPr>
          <w:rFonts w:cs="Times New Roman"/>
          <w:sz w:val="24"/>
          <w:szCs w:val="24"/>
        </w:rPr>
        <w:t xml:space="preserve">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772CCF">
        <w:rPr>
          <w:rFonts w:cs="Times New Roman"/>
          <w:sz w:val="24"/>
          <w:szCs w:val="24"/>
        </w:rPr>
        <w:t>digitale avec</w:t>
      </w:r>
      <w:r w:rsidR="00C26C70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Times New Roman"/>
          <w:sz w:val="24"/>
          <w:szCs w:val="24"/>
        </w:rPr>
        <w:t>i</w:t>
      </w:r>
      <w:r w:rsidR="00772CCF" w:rsidRPr="00772CCF">
        <w:rPr>
          <w:rFonts w:cs="Arial"/>
          <w:sz w:val="24"/>
          <w:szCs w:val="24"/>
          <w:shd w:val="clear" w:color="auto" w:fill="FFFFFF"/>
        </w:rPr>
        <w:t>ndicateur de température extérieure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772CCF" w:rsidRPr="00772CCF" w:rsidRDefault="00772CCF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772CCF">
        <w:rPr>
          <w:rFonts w:cs="Arial"/>
          <w:sz w:val="24"/>
          <w:szCs w:val="24"/>
          <w:shd w:val="clear" w:color="auto" w:fill="F5F8FB"/>
        </w:rPr>
        <w:t>Ecran multifonction</w:t>
      </w:r>
      <w:r>
        <w:rPr>
          <w:rFonts w:cs="Arial"/>
          <w:sz w:val="24"/>
          <w:szCs w:val="24"/>
          <w:shd w:val="clear" w:color="auto" w:fill="F5F8FB"/>
        </w:rPr>
        <w:t xml:space="preserve"> </w:t>
      </w:r>
    </w:p>
    <w:p w:rsidR="003913C3" w:rsidRPr="00C26C70" w:rsidRDefault="00DB0CF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Arial"/>
          <w:sz w:val="24"/>
          <w:szCs w:val="24"/>
          <w:shd w:val="clear" w:color="auto" w:fill="F5F8FB"/>
        </w:rPr>
        <w:t>multifonction</w:t>
      </w:r>
      <w:r w:rsidR="00772CCF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  <w:r w:rsidR="00772CCF">
        <w:rPr>
          <w:rFonts w:cs="Times New Roman"/>
          <w:sz w:val="24"/>
          <w:szCs w:val="24"/>
        </w:rPr>
        <w:t xml:space="preserve">+ prise USB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  <w:r w:rsidR="00B8307A">
        <w:rPr>
          <w:rFonts w:cs="Times New Roman"/>
          <w:sz w:val="24"/>
          <w:szCs w:val="24"/>
        </w:rPr>
        <w:t xml:space="preserve"> </w:t>
      </w:r>
      <w:r w:rsidR="00523D0B">
        <w:rPr>
          <w:rFonts w:cs="Times New Roman"/>
          <w:sz w:val="24"/>
          <w:szCs w:val="24"/>
        </w:rPr>
        <w:t xml:space="preserve">avec finition cuir sur les portes et tableau de bord 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7E1588" w:rsidRDefault="007E1588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7E1588">
        <w:rPr>
          <w:rFonts w:cs="Arial"/>
          <w:sz w:val="24"/>
          <w:szCs w:val="24"/>
          <w:shd w:val="clear" w:color="auto" w:fill="F5F8FB"/>
        </w:rPr>
        <w:t>Préparation isofix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523D0B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BA32EE" w:rsidRPr="00523D0B" w:rsidRDefault="00041499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041499">
        <w:rPr>
          <w:rFonts w:cs="Arial"/>
          <w:sz w:val="24"/>
          <w:szCs w:val="24"/>
          <w:shd w:val="clear" w:color="auto" w:fill="FFFFFF"/>
        </w:rPr>
        <w:t>Volant réglable en hauteur</w:t>
      </w:r>
    </w:p>
    <w:p w:rsidR="00523D0B" w:rsidRPr="00041499" w:rsidRDefault="00523D0B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Arial"/>
          <w:sz w:val="24"/>
          <w:szCs w:val="24"/>
          <w:shd w:val="clear" w:color="auto" w:fill="FFFFFF"/>
        </w:rPr>
        <w:t xml:space="preserve">Toit panoramique électrique avec rideau </w:t>
      </w:r>
    </w:p>
    <w:p w:rsidR="00041499" w:rsidRPr="00041499" w:rsidRDefault="00041499" w:rsidP="00850A88">
      <w:pPr>
        <w:pStyle w:val="Paragraphedeliste"/>
        <w:spacing w:after="0" w:line="240" w:lineRule="auto"/>
        <w:ind w:left="786"/>
        <w:rPr>
          <w:rFonts w:cs="Times New Roman"/>
          <w:sz w:val="24"/>
          <w:szCs w:val="24"/>
        </w:rPr>
      </w:pPr>
    </w:p>
    <w:p w:rsidR="00772CCF" w:rsidRPr="00523D0B" w:rsidRDefault="00772CCF" w:rsidP="00772CCF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361950" cy="476250"/>
            <wp:effectExtent l="19050" t="0" r="0" b="0"/>
            <wp:docPr id="12" name="Image 12" descr="http://www.auto-sport-prestige.net/images/logos/Const_Ren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Ren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3D0B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t>Renault</w:t>
      </w:r>
    </w:p>
    <w:p w:rsidR="00772CCF" w:rsidRPr="00523D0B" w:rsidRDefault="008B76D6" w:rsidP="00772CCF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 w:rsidRPr="00523D0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Clio 3 </w:t>
      </w:r>
      <w:r w:rsidR="00523D0B" w:rsidRPr="00523D0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Night Day</w:t>
      </w:r>
      <w:r w:rsidR="00772CCF" w:rsidRPr="00523D0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 1.5 DCI </w:t>
      </w:r>
      <w:r w:rsidR="00523D0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90</w:t>
      </w:r>
      <w:r w:rsidR="00772CCF" w:rsidRPr="00523D0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 CH </w:t>
      </w:r>
    </w:p>
    <w:p w:rsidR="00772CCF" w:rsidRPr="00523D0B" w:rsidRDefault="00523D0B" w:rsidP="00772CCF">
      <w:pPr>
        <w:rPr>
          <w:noProof/>
          <w:lang w:val="en-US"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23495</wp:posOffset>
            </wp:positionV>
            <wp:extent cx="3419475" cy="2105025"/>
            <wp:effectExtent l="19050" t="0" r="9525" b="0"/>
            <wp:wrapNone/>
            <wp:docPr id="2" name="Image 1" descr="S7-modele--renault-clio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7-modele--renault-clio-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Pr="00523D0B" w:rsidRDefault="008B76D6" w:rsidP="00772CCF">
      <w:pPr>
        <w:rPr>
          <w:noProof/>
          <w:lang w:val="en-US" w:eastAsia="fr-FR"/>
        </w:rPr>
      </w:pPr>
    </w:p>
    <w:p w:rsidR="008B76D6" w:rsidRDefault="008B76D6" w:rsidP="008B76D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 cv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1461 cc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523D0B" w:rsidP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90</w:t>
            </w:r>
            <w:r w:rsidR="008B76D6">
              <w:rPr>
                <w:color w:val="6D8198"/>
                <w:sz w:val="18"/>
                <w:szCs w:val="18"/>
              </w:rPr>
              <w:t xml:space="preserve"> ch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4000 tr/min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200 Nm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8B76D6" w:rsidRDefault="008B76D6" w:rsidP="008B76D6">
      <w:pPr>
        <w:rPr>
          <w:sz w:val="24"/>
          <w:szCs w:val="24"/>
        </w:rPr>
      </w:pPr>
    </w:p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1333B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véhicule</w:t>
            </w:r>
            <w:r w:rsidR="008B76D6">
              <w:rPr>
                <w:color w:val="6D8198"/>
                <w:sz w:val="18"/>
                <w:szCs w:val="18"/>
              </w:rPr>
              <w:t xml:space="preserve"> a hayon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195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195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 w:rsidP="001333B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333B4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 w:rsidP="001333B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333B4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8B76D6" w:rsidRDefault="008B76D6" w:rsidP="008B76D6">
      <w:pPr>
        <w:rPr>
          <w:sz w:val="24"/>
          <w:szCs w:val="24"/>
        </w:rPr>
      </w:pPr>
    </w:p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4027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2025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1497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2575 mm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288 l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1038 l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1175 kg</w:t>
            </w:r>
          </w:p>
        </w:tc>
      </w:tr>
    </w:tbl>
    <w:p w:rsidR="008B76D6" w:rsidRDefault="008B76D6" w:rsidP="008B76D6">
      <w:pPr>
        <w:rPr>
          <w:sz w:val="24"/>
          <w:szCs w:val="24"/>
        </w:rPr>
      </w:pPr>
    </w:p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176 km/h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11 s</w:t>
            </w:r>
          </w:p>
        </w:tc>
      </w:tr>
    </w:tbl>
    <w:p w:rsidR="008B76D6" w:rsidRDefault="008B76D6" w:rsidP="008B76D6">
      <w:pPr>
        <w:rPr>
          <w:sz w:val="24"/>
          <w:szCs w:val="24"/>
        </w:rPr>
      </w:pPr>
    </w:p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4.9 l / 100 km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l / 100 km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3.5 l / 100 km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 l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CD3FDA">
            <w:pPr>
              <w:rPr>
                <w:color w:val="6D8198"/>
                <w:sz w:val="18"/>
                <w:szCs w:val="18"/>
              </w:rPr>
            </w:pPr>
            <w:hyperlink r:id="rId12" w:history="1">
              <w:r w:rsidR="008B76D6">
                <w:rPr>
                  <w:rStyle w:val="Lienhypertexte"/>
                  <w:color w:val="333333"/>
                  <w:sz w:val="18"/>
                  <w:szCs w:val="18"/>
                </w:rPr>
                <w:t>106 g/km</w:t>
              </w:r>
              <w:r w:rsidR="008B76D6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8B76D6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8B76D6" w:rsidRDefault="008B76D6" w:rsidP="008B76D6">
      <w:pPr>
        <w:rPr>
          <w:sz w:val="24"/>
          <w:szCs w:val="24"/>
        </w:rPr>
      </w:pPr>
    </w:p>
    <w:p w:rsidR="008B76D6" w:rsidRDefault="008B76D6" w:rsidP="008B76D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9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28/09/10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8B76D6" w:rsidTr="008B76D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B76D6" w:rsidRDefault="008B76D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362D0F" w:rsidRDefault="00362D0F" w:rsidP="008B76D6">
      <w:pPr>
        <w:shd w:val="clear" w:color="auto" w:fill="FFFFFF"/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362D0F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06" w:rsidRDefault="006E3306" w:rsidP="00BE247C">
      <w:pPr>
        <w:spacing w:after="0" w:line="240" w:lineRule="auto"/>
      </w:pPr>
      <w:r>
        <w:separator/>
      </w:r>
    </w:p>
  </w:endnote>
  <w:endnote w:type="continuationSeparator" w:id="1">
    <w:p w:rsidR="006E3306" w:rsidRDefault="006E330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06" w:rsidRDefault="006E3306" w:rsidP="00BE247C">
      <w:pPr>
        <w:spacing w:after="0" w:line="240" w:lineRule="auto"/>
      </w:pPr>
      <w:r>
        <w:separator/>
      </w:r>
    </w:p>
  </w:footnote>
  <w:footnote w:type="continuationSeparator" w:id="1">
    <w:p w:rsidR="006E3306" w:rsidRDefault="006E330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CD3FDA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1499"/>
    <w:rsid w:val="000425D7"/>
    <w:rsid w:val="00043914"/>
    <w:rsid w:val="00045C81"/>
    <w:rsid w:val="00075C19"/>
    <w:rsid w:val="00082BD8"/>
    <w:rsid w:val="00083E8F"/>
    <w:rsid w:val="000A2D94"/>
    <w:rsid w:val="000B1094"/>
    <w:rsid w:val="00111789"/>
    <w:rsid w:val="001146AC"/>
    <w:rsid w:val="00115F20"/>
    <w:rsid w:val="001246ED"/>
    <w:rsid w:val="001333B4"/>
    <w:rsid w:val="00143EBE"/>
    <w:rsid w:val="00163DDC"/>
    <w:rsid w:val="00167B47"/>
    <w:rsid w:val="001916BC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21C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31FB"/>
    <w:rsid w:val="0050310C"/>
    <w:rsid w:val="00504058"/>
    <w:rsid w:val="00523D0B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4695E"/>
    <w:rsid w:val="00651A2E"/>
    <w:rsid w:val="00652099"/>
    <w:rsid w:val="006855BE"/>
    <w:rsid w:val="00687BB3"/>
    <w:rsid w:val="006E3306"/>
    <w:rsid w:val="006F032E"/>
    <w:rsid w:val="006F4C06"/>
    <w:rsid w:val="007145A5"/>
    <w:rsid w:val="00750FBB"/>
    <w:rsid w:val="00751FA6"/>
    <w:rsid w:val="007520E9"/>
    <w:rsid w:val="00765308"/>
    <w:rsid w:val="00772CCF"/>
    <w:rsid w:val="00777A8A"/>
    <w:rsid w:val="007A65B6"/>
    <w:rsid w:val="007B34C5"/>
    <w:rsid w:val="007B39CF"/>
    <w:rsid w:val="007D2804"/>
    <w:rsid w:val="007E1588"/>
    <w:rsid w:val="00803F53"/>
    <w:rsid w:val="008212CB"/>
    <w:rsid w:val="008265D2"/>
    <w:rsid w:val="00850A88"/>
    <w:rsid w:val="00873BA0"/>
    <w:rsid w:val="00877D1C"/>
    <w:rsid w:val="00882B7B"/>
    <w:rsid w:val="008B0E26"/>
    <w:rsid w:val="008B76D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8307A"/>
    <w:rsid w:val="00BA32EE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CD3FDA"/>
    <w:rsid w:val="00D407E2"/>
    <w:rsid w:val="00D43B42"/>
    <w:rsid w:val="00D45277"/>
    <w:rsid w:val="00D47557"/>
    <w:rsid w:val="00D530DF"/>
    <w:rsid w:val="00D560BA"/>
    <w:rsid w:val="00D64155"/>
    <w:rsid w:val="00D7130B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2C08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0AAF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99</cp:revision>
  <cp:lastPrinted>2012-06-04T10:24:00Z</cp:lastPrinted>
  <dcterms:created xsi:type="dcterms:W3CDTF">2012-04-23T11:18:00Z</dcterms:created>
  <dcterms:modified xsi:type="dcterms:W3CDTF">2012-06-05T16:38:00Z</dcterms:modified>
</cp:coreProperties>
</file>